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2A44"/>
          <w:sz w:val="20"/>
          <w:szCs w:val="20"/>
        </w:rPr>
        <w:t xml:space="preserve">CLUBHAUS</w:t>
      </w:r>
    </w:p>
    <w:p>
      <w:pPr>
        <w:spacing w:after="260"/>
      </w:pPr>
      <w:r>
        <w:rPr>
          <w:color w:val="6B7280"/>
          <w:sz w:val="16"/>
          <w:szCs w:val="16"/>
        </w:rPr>
        <w:t xml:space="preserve">www.clubhaus.mx</w:t>
      </w:r>
    </w:p>
    <w:p>
      <w:pPr>
        <w:pStyle w:val="Title"/>
        <w:spacing w:after="60"/>
        <w:jc w:val="center"/>
      </w:pPr>
      <w:r>
        <w:rPr>
          <w:b/>
          <w:bCs/>
          <w:color w:val="1F2A44"/>
          <w:sz w:val="40"/>
          <w:szCs w:val="40"/>
        </w:rPr>
        <w:t xml:space="preserve">ACTA DE ASAMBLEA</w:t>
      </w:r>
    </w:p>
    <w:p>
      <w:pPr>
        <w:spacing w:after="320"/>
        <w:jc w:val="center"/>
      </w:pPr>
      <w:r>
        <w:rPr>
          <w:color w:val="6B7280"/>
          <w:sz w:val="20"/>
          <w:szCs w:val="20"/>
        </w:rPr>
        <w:t xml:space="preserve">Condominio / Fraccionamiento</w:t>
      </w:r>
    </w:p>
    <w:p>
      <w:pPr>
        <w:pBdr>
          <w:bottom w:val="single" w:color="CBD0D8" w:sz="6" w:space="1"/>
        </w:pBdr>
        <w:spacing w:after="200"/>
      </w:pPr>
    </w:p>
    <w:p>
      <w:pPr>
        <w:pStyle w:val="Heading1"/>
        <w:spacing w:after="160" w:before="320"/>
      </w:pPr>
      <w:r>
        <w:rPr>
          <w:b/>
          <w:bCs/>
          <w:color w:val="1F2A44"/>
          <w:sz w:val="26"/>
          <w:szCs w:val="26"/>
        </w:rPr>
        <w:t xml:space="preserve">1. Datos generales</w:t>
      </w:r>
    </w:p>
    <w:p>
      <w:pPr>
        <w:spacing w:after="160"/>
      </w:pPr>
      <w:r>
        <w:rPr>
          <w:b/>
          <w:bCs/>
          <w:color w:val="1F2A44"/>
          <w:sz w:val="20"/>
          <w:szCs w:val="20"/>
        </w:rPr>
        <w:t xml:space="preserve">Condominio / Fraccionamiento: </w:t>
      </w:r>
      <w:r>
        <w:rPr>
          <w:color w:val="6B7280"/>
          <w:sz w:val="20"/>
          <w:szCs w:val="20"/>
        </w:rPr>
        <w:t xml:space="preserve">________________________________________</w:t>
      </w:r>
    </w:p>
    <w:p>
      <w:pPr>
        <w:spacing w:after="160"/>
      </w:pPr>
      <w:r>
        <w:rPr>
          <w:b/>
          <w:bCs/>
          <w:color w:val="1F2A44"/>
          <w:sz w:val="20"/>
          <w:szCs w:val="20"/>
        </w:rPr>
        <w:t xml:space="preserve">Tipo de asamblea (ordinaria / extraordinaria): </w:t>
      </w:r>
      <w:r>
        <w:rPr>
          <w:color w:val="6B7280"/>
          <w:sz w:val="20"/>
          <w:szCs w:val="20"/>
        </w:rPr>
        <w:t xml:space="preserve">______________________________</w:t>
      </w:r>
    </w:p>
    <w:p>
      <w:pPr>
        <w:spacing w:after="160"/>
      </w:pPr>
      <w:r>
        <w:rPr>
          <w:b/>
          <w:bCs/>
          <w:color w:val="1F2A44"/>
          <w:sz w:val="20"/>
          <w:szCs w:val="20"/>
        </w:rPr>
        <w:t xml:space="preserve">Convocatoria (primera / segunda): </w:t>
      </w:r>
      <w:r>
        <w:rPr>
          <w:color w:val="6B7280"/>
          <w:sz w:val="20"/>
          <w:szCs w:val="20"/>
        </w:rPr>
        <w:t xml:space="preserve">______________________________</w:t>
      </w:r>
    </w:p>
    <w:p>
      <w:pPr>
        <w:spacing w:after="160"/>
      </w:pPr>
      <w:r>
        <w:rPr>
          <w:b/>
          <w:bCs/>
          <w:color w:val="1F2A44"/>
          <w:sz w:val="20"/>
          <w:szCs w:val="20"/>
        </w:rPr>
        <w:t xml:space="preserve">Fecha: </w:t>
      </w:r>
      <w:r>
        <w:rPr>
          <w:color w:val="6B7280"/>
          <w:sz w:val="20"/>
          <w:szCs w:val="20"/>
        </w:rPr>
        <w:t xml:space="preserve">____________________</w:t>
      </w:r>
    </w:p>
    <w:p>
      <w:pPr>
        <w:spacing w:after="160"/>
      </w:pPr>
      <w:r>
        <w:rPr>
          <w:b/>
          <w:bCs/>
          <w:color w:val="1F2A44"/>
          <w:sz w:val="20"/>
          <w:szCs w:val="20"/>
        </w:rPr>
        <w:t xml:space="preserve">Hora de inicio: </w:t>
      </w:r>
      <w:r>
        <w:rPr>
          <w:color w:val="6B7280"/>
          <w:sz w:val="20"/>
          <w:szCs w:val="20"/>
        </w:rPr>
        <w:t xml:space="preserve">_______________</w:t>
      </w:r>
    </w:p>
    <w:p>
      <w:pPr>
        <w:spacing w:after="160"/>
      </w:pPr>
      <w:r>
        <w:rPr>
          <w:b/>
          <w:bCs/>
          <w:color w:val="1F2A44"/>
          <w:sz w:val="20"/>
          <w:szCs w:val="20"/>
        </w:rPr>
        <w:t xml:space="preserve">Lugar: </w:t>
      </w:r>
      <w:r>
        <w:rPr>
          <w:color w:val="6B7280"/>
          <w:sz w:val="20"/>
          <w:szCs w:val="20"/>
        </w:rPr>
        <w:t xml:space="preserve">________________________________________</w:t>
      </w:r>
    </w:p>
    <w:p>
      <w:pPr>
        <w:pStyle w:val="Heading1"/>
        <w:spacing w:after="160" w:before="320"/>
      </w:pPr>
      <w:r>
        <w:rPr>
          <w:b/>
          <w:bCs/>
          <w:color w:val="1F2A44"/>
          <w:sz w:val="26"/>
          <w:szCs w:val="26"/>
        </w:rPr>
        <w:t xml:space="preserve">2. Asistencia y quórum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2200"/>
        <w:gridCol w:w="2100"/>
        <w:gridCol w:w="2380"/>
      </w:tblGrid>
      <w:tr>
        <w:tc>
          <w:tcPr>
            <w:tcW w:type="dxa" w:w="3400"/>
            <w:shd w:fill="1F2A4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Total convocados</w:t>
            </w:r>
          </w:p>
        </w:tc>
        <w:tc>
          <w:tcPr>
            <w:tcW w:type="dxa" w:w="2200"/>
            <w:shd w:fill="1F2A4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Presentes</w:t>
            </w:r>
          </w:p>
        </w:tc>
        <w:tc>
          <w:tcPr>
            <w:tcW w:type="dxa" w:w="2100"/>
            <w:shd w:fill="1F2A4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% indiviso repr.</w:t>
            </w:r>
          </w:p>
        </w:tc>
        <w:tc>
          <w:tcPr>
            <w:tcW w:type="dxa" w:w="2380"/>
            <w:shd w:fill="1F2A4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¿Hubo quórum?</w:t>
            </w:r>
          </w:p>
        </w:tc>
      </w:tr>
      <w:tr>
        <w:tc>
          <w:tcPr>
            <w:tcW w:type="dxa" w:w="3400"/>
            <w:tcMar>
              <w:top w:type="dxa" w:w="26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200"/>
            <w:tcMar>
              <w:top w:type="dxa" w:w="26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00"/>
            <w:tcMar>
              <w:top w:type="dxa" w:w="26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380"/>
            <w:tcMar>
              <w:top w:type="dxa" w:w="26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60"/>
      </w:pPr>
      <w:r>
        <w:rPr>
          <w:i/>
          <w:iCs/>
          <w:color w:val="6B7280"/>
          <w:sz w:val="18"/>
          <w:szCs w:val="18"/>
        </w:rPr>
        <w:t xml:space="preserve">Adjuntar lista de asistencia firmada por cada condómino o representante.</w:t>
      </w:r>
    </w:p>
    <w:p>
      <w:pPr>
        <w:pStyle w:val="Heading1"/>
        <w:spacing w:after="160" w:before="320"/>
      </w:pPr>
      <w:r>
        <w:rPr>
          <w:b/>
          <w:bCs/>
          <w:color w:val="1F2A44"/>
          <w:sz w:val="26"/>
          <w:szCs w:val="26"/>
        </w:rPr>
        <w:t xml:space="preserve">3. Orden del día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9180"/>
      </w:tblGrid>
      <w:tr>
        <w:tc>
          <w:tcPr>
            <w:tcW w:type="dxa" w:w="900"/>
            <w:shd w:fill="1F2A4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9180"/>
            <w:shd w:fill="1F2A4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Punto a tratar</w:t>
            </w:r>
          </w:p>
        </w:tc>
      </w:tr>
      <w:tr>
        <w:tc>
          <w:tcPr>
            <w:tcW w:type="dxa" w:w="900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9180"/>
            <w:tcMar>
              <w:top w:type="dxa" w:w="26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900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9180"/>
            <w:tcMar>
              <w:top w:type="dxa" w:w="26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900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9180"/>
            <w:tcMar>
              <w:top w:type="dxa" w:w="26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900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9180"/>
            <w:tcMar>
              <w:top w:type="dxa" w:w="26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900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9180"/>
            <w:tcMar>
              <w:top w:type="dxa" w:w="26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pStyle w:val="Heading1"/>
        <w:spacing w:after="160" w:before="320"/>
      </w:pPr>
      <w:r>
        <w:rPr>
          <w:b/>
          <w:bCs/>
          <w:color w:val="1F2A44"/>
          <w:sz w:val="26"/>
          <w:szCs w:val="26"/>
        </w:rPr>
        <w:t xml:space="preserve">4. Desarrollo, votación y acuerdos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600"/>
        <w:gridCol w:w="1300"/>
        <w:gridCol w:w="1300"/>
        <w:gridCol w:w="1300"/>
        <w:gridCol w:w="2880"/>
      </w:tblGrid>
      <w:tr>
        <w:tc>
          <w:tcPr>
            <w:tcW w:type="dxa" w:w="700"/>
            <w:shd w:fill="1F2A4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600"/>
            <w:shd w:fill="1F2A4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Acuerdo tomado</w:t>
            </w:r>
          </w:p>
        </w:tc>
        <w:tc>
          <w:tcPr>
            <w:tcW w:type="dxa" w:w="1300"/>
            <w:shd w:fill="1F2A4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 favor</w:t>
            </w:r>
          </w:p>
        </w:tc>
        <w:tc>
          <w:tcPr>
            <w:tcW w:type="dxa" w:w="1300"/>
            <w:shd w:fill="1F2A4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En contra</w:t>
            </w:r>
          </w:p>
        </w:tc>
        <w:tc>
          <w:tcPr>
            <w:tcW w:type="dxa" w:w="1300"/>
            <w:shd w:fill="1F2A4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Abstención</w:t>
            </w:r>
          </w:p>
        </w:tc>
        <w:tc>
          <w:tcPr>
            <w:tcW w:type="dxa" w:w="2880"/>
            <w:shd w:fill="1F2A4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Responsable / plazo</w:t>
            </w:r>
          </w:p>
        </w:tc>
      </w:tr>
      <w:tr>
        <w:tc>
          <w:tcPr>
            <w:tcW w:type="dxa" w:w="700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2600"/>
            <w:tcMar>
              <w:top w:type="dxa" w:w="26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26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26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26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880"/>
            <w:tcMar>
              <w:top w:type="dxa" w:w="26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700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2600"/>
            <w:tcMar>
              <w:top w:type="dxa" w:w="26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26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26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26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880"/>
            <w:tcMar>
              <w:top w:type="dxa" w:w="26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700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2600"/>
            <w:tcMar>
              <w:top w:type="dxa" w:w="26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26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26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26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880"/>
            <w:tcMar>
              <w:top w:type="dxa" w:w="26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pStyle w:val="Heading1"/>
        <w:spacing w:after="160" w:before="320"/>
      </w:pPr>
      <w:r>
        <w:rPr>
          <w:b/>
          <w:bCs/>
          <w:color w:val="1F2A44"/>
          <w:sz w:val="26"/>
          <w:szCs w:val="26"/>
        </w:rPr>
        <w:t xml:space="preserve">5. Cierre</w:t>
      </w:r>
    </w:p>
    <w:p>
      <w:pPr>
        <w:spacing w:after="160"/>
      </w:pPr>
      <w:r>
        <w:rPr>
          <w:b/>
          <w:bCs/>
          <w:color w:val="1F2A44"/>
          <w:sz w:val="20"/>
          <w:szCs w:val="20"/>
        </w:rPr>
        <w:t xml:space="preserve">Hora de cierre: </w:t>
      </w:r>
      <w:r>
        <w:rPr>
          <w:color w:val="6B7280"/>
          <w:sz w:val="20"/>
          <w:szCs w:val="20"/>
        </w:rPr>
        <w:t xml:space="preserve">_______________</w:t>
      </w:r>
    </w:p>
    <w:p>
      <w:pPr>
        <w:spacing w:after="200" w:before="200"/>
      </w:pPr>
    </w:p>
    <w:p>
      <w:pPr>
        <w:pStyle w:val="Heading1"/>
        <w:spacing w:after="160" w:before="320"/>
      </w:pPr>
      <w:r>
        <w:rPr>
          <w:b/>
          <w:bCs/>
          <w:color w:val="1F2A44"/>
          <w:sz w:val="26"/>
          <w:szCs w:val="26"/>
        </w:rPr>
        <w:t xml:space="preserve">6. Firmas</w:t>
      </w:r>
    </w:p>
    <w:tbl>
      <w:tblPr>
        <w:tblW w:type="dxa" w:w="100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040"/>
        <w:gridCol w:w="5040"/>
      </w:tblGrid>
      <w:tr>
        <w:tc>
          <w:tcPr>
            <w:tcW w:type="dxa" w:w="5040"/>
            <w:tcMar>
              <w:top w:type="dxa" w:w="400"/>
              <w:right w:type="dxa" w:w="300"/>
            </w:tcMar>
          </w:tcPr>
          <w:p>
            <w:pPr>
              <w:pBdr>
                <w:top w:val="single" w:color="000000" w:sz="4" w:space="4"/>
              </w:pBdr>
              <w:spacing w:before="500"/>
            </w:pPr>
            <w:r>
              <w:rPr>
                <w:color w:val="6B7280"/>
                <w:sz w:val="18"/>
                <w:szCs w:val="18"/>
              </w:rPr>
              <w:t xml:space="preserve">Presidente del comité</w:t>
            </w:r>
          </w:p>
        </w:tc>
        <w:tc>
          <w:tcPr>
            <w:tcW w:type="dxa" w:w="5040"/>
            <w:tcMar>
              <w:top w:type="dxa" w:w="400"/>
              <w:left w:type="dxa" w:w="300"/>
            </w:tcMar>
          </w:tcPr>
          <w:p>
            <w:pPr>
              <w:pBdr>
                <w:top w:val="single" w:color="000000" w:sz="4" w:space="4"/>
              </w:pBdr>
              <w:spacing w:before="500"/>
            </w:pPr>
            <w:r>
              <w:rPr>
                <w:color w:val="6B7280"/>
                <w:sz w:val="18"/>
                <w:szCs w:val="18"/>
              </w:rPr>
              <w:t xml:space="preserve">Secretario de la asamblea</w:t>
            </w:r>
          </w:p>
        </w:tc>
      </w:tr>
    </w:tbl>
    <w:p>
      <w:pPr>
        <w:spacing w:before="480"/>
      </w:pPr>
    </w:p>
    <w:p>
      <w:pPr>
        <w:pBdr>
          <w:top w:val="single" w:color="CBD0D8" w:sz="4" w:space="6"/>
        </w:pBdr>
        <w:spacing w:before="200"/>
      </w:pPr>
      <w:r>
        <w:rPr>
          <w:i/>
          <w:iCs/>
          <w:color w:val="6B7280"/>
          <w:sz w:val="16"/>
          <w:szCs w:val="16"/>
        </w:rPr>
        <w:t xml:space="preserve">Plantilla proporcionada por Clubhaus · clubhaus.mx — software de administración para condominios y fraccionamientos.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2026-07-24T19:14:37.852Z</dcterms:created>
  <dcterms:modified xsi:type="dcterms:W3CDTF">2026-07-24T19:14:37.868Z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